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A5C52" w14:textId="77777777" w:rsidR="00F71FAD" w:rsidRPr="00F71FAD" w:rsidRDefault="00F71FAD" w:rsidP="00F71FAD">
      <w:pPr>
        <w:spacing w:after="53"/>
        <w:ind w:left="76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noProof/>
          <w:color w:val="000000"/>
          <w:sz w:val="24"/>
        </w:rPr>
        <w:drawing>
          <wp:inline distT="0" distB="0" distL="0" distR="0" wp14:anchorId="355CFBDB" wp14:editId="4B36CE2F">
            <wp:extent cx="762000" cy="609600"/>
            <wp:effectExtent l="0" t="0" r="0" b="0"/>
            <wp:docPr id="159" name="Picture 1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1FAD">
        <w:rPr>
          <w:rFonts w:ascii="Myriad Web Pro" w:eastAsia="Myriad Web Pro" w:hAnsi="Myriad Web Pro" w:cs="Myriad Web Pro"/>
          <w:color w:val="000000"/>
        </w:rPr>
        <w:t xml:space="preserve"> </w:t>
      </w:r>
    </w:p>
    <w:p w14:paraId="48047986" w14:textId="77777777" w:rsidR="00F71FAD" w:rsidRPr="00F71FAD" w:rsidRDefault="00F71FAD" w:rsidP="00F71FAD">
      <w:pPr>
        <w:spacing w:after="0"/>
        <w:ind w:left="19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32"/>
        </w:rPr>
        <w:t xml:space="preserve">ETOWAH BAPTIST CHURCH ATHLETICS </w:t>
      </w:r>
    </w:p>
    <w:p w14:paraId="6EB6EB4F" w14:textId="7BA86627" w:rsidR="00F71FAD" w:rsidRPr="00F71FAD" w:rsidRDefault="00F71FAD" w:rsidP="00F71FAD">
      <w:pPr>
        <w:spacing w:after="0"/>
        <w:ind w:left="42" w:right="5" w:hanging="10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 xml:space="preserve">Effective </w:t>
      </w:r>
      <w:r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March 1, 2021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</w:t>
      </w:r>
    </w:p>
    <w:p w14:paraId="7A6E2989" w14:textId="6333BC0A" w:rsidR="00F71FAD" w:rsidRPr="00F71FAD" w:rsidRDefault="00F71FAD" w:rsidP="00F71FAD">
      <w:pPr>
        <w:spacing w:after="0"/>
        <w:ind w:left="42" w:hanging="10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 xml:space="preserve">2021 Junior Division Soccer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Code of Conduct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</w:t>
      </w:r>
    </w:p>
    <w:p w14:paraId="6F3C6613" w14:textId="77777777" w:rsidR="00F71FAD" w:rsidRPr="00F71FAD" w:rsidRDefault="00F71FAD" w:rsidP="00F71FAD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7B24EA19" w14:textId="77777777" w:rsidR="00F71FAD" w:rsidRPr="00F71FAD" w:rsidRDefault="00F71FAD" w:rsidP="00F71FAD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5235C362" w14:textId="706EC883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   As a 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Soccer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>Player,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 parent or coach,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you play a key role in building Etowah Baptist Church Athletics  </w:t>
      </w:r>
    </w:p>
    <w:p w14:paraId="73955BA4" w14:textId="77777777" w:rsidR="00F71FAD" w:rsidRPr="00F71FAD" w:rsidRDefault="00F71FAD" w:rsidP="00F71FAD">
      <w:pPr>
        <w:spacing w:after="60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   Program – a uniquely designed sports experience that develops players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  <w:u w:val="single" w:color="000000"/>
        </w:rPr>
        <w:t>M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entally,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  <w:u w:val="single" w:color="000000"/>
        </w:rPr>
        <w:t>A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thletically,  </w:t>
      </w:r>
    </w:p>
    <w:p w14:paraId="43E9A900" w14:textId="77777777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8"/>
        </w:rPr>
        <w:t xml:space="preserve">      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S</w:t>
      </w:r>
      <w:r w:rsidRPr="00F71FAD">
        <w:rPr>
          <w:rFonts w:ascii="Myriad Web Pro" w:eastAsia="Myriad Web Pro" w:hAnsi="Myriad Web Pro" w:cs="Myriad Web Pro"/>
          <w:color w:val="000000"/>
          <w:sz w:val="28"/>
        </w:rPr>
        <w:t xml:space="preserve">piritually and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S</w:t>
      </w:r>
      <w:r w:rsidRPr="00F71FAD">
        <w:rPr>
          <w:rFonts w:ascii="Myriad Web Pro" w:eastAsia="Myriad Web Pro" w:hAnsi="Myriad Web Pro" w:cs="Myriad Web Pro"/>
          <w:color w:val="000000"/>
          <w:sz w:val="28"/>
        </w:rPr>
        <w:t>ocially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as they participate on our teams.  This unique approach is based on </w:t>
      </w:r>
    </w:p>
    <w:p w14:paraId="760539BE" w14:textId="77777777" w:rsidR="00F71FAD" w:rsidRPr="00F71FAD" w:rsidRDefault="00F71FAD" w:rsidP="00F71FAD">
      <w:pPr>
        <w:keepNext/>
        <w:keepLines/>
        <w:spacing w:after="4"/>
        <w:ind w:left="77"/>
        <w:jc w:val="center"/>
        <w:outlineLvl w:val="0"/>
        <w:rPr>
          <w:rFonts w:ascii="Myriad Web Pro" w:eastAsia="Myriad Web Pro" w:hAnsi="Myriad Web Pro" w:cs="Myriad Web Pro"/>
          <w:b/>
          <w:color w:val="000000"/>
          <w:sz w:val="25"/>
        </w:rPr>
      </w:pPr>
      <w:r w:rsidRPr="00F71FAD">
        <w:rPr>
          <w:rFonts w:ascii="Myriad Web Pro" w:eastAsia="Myriad Web Pro" w:hAnsi="Myriad Web Pro" w:cs="Myriad Web Pro"/>
          <w:i/>
          <w:color w:val="000000"/>
          <w:sz w:val="24"/>
        </w:rPr>
        <w:t>Luke 2:52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>,</w:t>
      </w:r>
      <w:r w:rsidRPr="00F71FAD">
        <w:rPr>
          <w:rFonts w:ascii="Myriad Web Pro" w:eastAsia="Myriad Web Pro" w:hAnsi="Myriad Web Pro" w:cs="Myriad Web Pro"/>
          <w:b/>
          <w:color w:val="000000"/>
          <w:sz w:val="25"/>
        </w:rPr>
        <w:t xml:space="preserve"> “And Jesus grew in wisdom and stature and in favor with God and man.” </w:t>
      </w:r>
    </w:p>
    <w:p w14:paraId="41851892" w14:textId="77777777" w:rsidR="00F71FAD" w:rsidRPr="00F71FAD" w:rsidRDefault="00F71FAD" w:rsidP="00F71FAD">
      <w:pPr>
        <w:spacing w:after="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5"/>
        </w:rPr>
        <w:t xml:space="preserve"> </w:t>
      </w:r>
    </w:p>
    <w:p w14:paraId="2A0C7E45" w14:textId="034E7810" w:rsidR="00F71FAD" w:rsidRPr="00F71FAD" w:rsidRDefault="00F71FAD" w:rsidP="00F71FAD">
      <w:pPr>
        <w:spacing w:after="69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</w:rPr>
        <w:t xml:space="preserve"> </w:t>
      </w:r>
      <w:r w:rsidRPr="00F71FAD">
        <w:rPr>
          <w:rFonts w:ascii="Myriad Web Pro" w:eastAsia="Myriad Web Pro" w:hAnsi="Myriad Web Pro" w:cs="Myriad Web Pro"/>
          <w:b/>
          <w:color w:val="000000"/>
          <w:u w:val="single" w:color="000000"/>
        </w:rPr>
        <w:t xml:space="preserve">I AM AN ETOWAH BAPTIST CHURCH ATHLETICS </w:t>
      </w:r>
      <w:r>
        <w:rPr>
          <w:rFonts w:ascii="Myriad Web Pro" w:eastAsia="Myriad Web Pro" w:hAnsi="Myriad Web Pro" w:cs="Myriad Web Pro"/>
          <w:b/>
          <w:color w:val="000000"/>
          <w:u w:val="single" w:color="000000"/>
        </w:rPr>
        <w:t xml:space="preserve">SOCCER </w:t>
      </w:r>
      <w:r w:rsidRPr="00F71FAD">
        <w:rPr>
          <w:rFonts w:ascii="Myriad Web Pro" w:eastAsia="Myriad Web Pro" w:hAnsi="Myriad Web Pro" w:cs="Myriad Web Pro"/>
          <w:b/>
          <w:color w:val="000000"/>
          <w:u w:val="single" w:color="000000"/>
        </w:rPr>
        <w:t>PLAYER, PARENT OR COACH, AND I WILL:</w:t>
      </w:r>
      <w:r w:rsidRPr="00F71FAD">
        <w:rPr>
          <w:rFonts w:ascii="Myriad Web Pro" w:eastAsia="Myriad Web Pro" w:hAnsi="Myriad Web Pro" w:cs="Myriad Web Pro"/>
          <w:b/>
          <w:color w:val="000000"/>
        </w:rPr>
        <w:t xml:space="preserve"> </w:t>
      </w:r>
    </w:p>
    <w:p w14:paraId="3C54DFC1" w14:textId="77777777" w:rsidR="00F71FAD" w:rsidRPr="00F71FAD" w:rsidRDefault="00F71FAD" w:rsidP="00F71FAD">
      <w:pPr>
        <w:spacing w:after="54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</w:t>
      </w:r>
    </w:p>
    <w:p w14:paraId="1F18BBEB" w14:textId="77777777" w:rsidR="00F71FAD" w:rsidRPr="00F71FAD" w:rsidRDefault="00F71FAD" w:rsidP="00F71FAD">
      <w:pPr>
        <w:numPr>
          <w:ilvl w:val="0"/>
          <w:numId w:val="1"/>
        </w:numPr>
        <w:spacing w:after="0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Familiarize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myself with EBCA’s Athletic program and strive to do the best I can. </w:t>
      </w:r>
    </w:p>
    <w:p w14:paraId="12EDE0D1" w14:textId="77777777" w:rsidR="00F71FAD" w:rsidRPr="00F71FAD" w:rsidRDefault="00F71FAD" w:rsidP="00F71FAD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4AD67F7A" w14:textId="7AFDB285" w:rsidR="00F71FAD" w:rsidRPr="00F71FAD" w:rsidRDefault="00F71FAD" w:rsidP="00F71FAD">
      <w:pPr>
        <w:numPr>
          <w:ilvl w:val="0"/>
          <w:numId w:val="1"/>
        </w:numPr>
        <w:spacing w:after="3" w:line="275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Be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 role model in all situations by acting in a respectful and courteous manner toward all players, parents, coaches, staff, referees and fans. 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>I will display control and professionalism when confronted with the most challenging situation</w:t>
      </w:r>
      <w:r w:rsidR="00C81603">
        <w:rPr>
          <w:rFonts w:ascii="Myriad Web Pro" w:eastAsia="Myriad Web Pro" w:hAnsi="Myriad Web Pro" w:cs="Myriad Web Pro"/>
          <w:b/>
          <w:color w:val="000000"/>
          <w:sz w:val="24"/>
        </w:rPr>
        <w:t>s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 under the most challenging circumstances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. </w:t>
      </w:r>
    </w:p>
    <w:p w14:paraId="21E54516" w14:textId="77777777" w:rsidR="00F71FAD" w:rsidRPr="00F71FAD" w:rsidRDefault="00F71FAD" w:rsidP="00F71FAD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739827B1" w14:textId="5D3A96D6" w:rsidR="00F71FAD" w:rsidRPr="00F71FAD" w:rsidRDefault="00F71FAD" w:rsidP="00F71FAD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Refrain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from speaking in a negative manner to all players parents, coaches, staff, referees and fans. This will include but not be limited to foul language, course discussion, aggressive remarks, gestures and taunting. </w:t>
      </w:r>
    </w:p>
    <w:p w14:paraId="2F37B52D" w14:textId="77777777" w:rsidR="00F71FAD" w:rsidRPr="00F71FAD" w:rsidRDefault="00F71FAD" w:rsidP="00F71FAD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072E4D34" w14:textId="1A0F818B" w:rsidR="00F71FAD" w:rsidRPr="00F71FAD" w:rsidRDefault="00F71FAD" w:rsidP="00F71FAD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Refrain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from physical contact with players, parents, coaches, staff, referees and fans. </w:t>
      </w:r>
      <w:r>
        <w:rPr>
          <w:rFonts w:ascii="Myriad Web Pro" w:eastAsia="Myriad Web Pro" w:hAnsi="Myriad Web Pro" w:cs="Myriad Web Pro"/>
          <w:color w:val="000000"/>
          <w:sz w:val="24"/>
        </w:rPr>
        <w:t>(Includes high-fives, embra</w:t>
      </w:r>
      <w:r w:rsidR="00397169">
        <w:rPr>
          <w:rFonts w:ascii="Myriad Web Pro" w:eastAsia="Myriad Web Pro" w:hAnsi="Myriad Web Pro" w:cs="Myriad Web Pro"/>
          <w:color w:val="000000"/>
          <w:sz w:val="24"/>
        </w:rPr>
        <w:t>c</w:t>
      </w:r>
      <w:r>
        <w:rPr>
          <w:rFonts w:ascii="Myriad Web Pro" w:eastAsia="Myriad Web Pro" w:hAnsi="Myriad Web Pro" w:cs="Myriad Web Pro"/>
          <w:color w:val="000000"/>
          <w:sz w:val="24"/>
        </w:rPr>
        <w:t>es and hand-holding.)</w:t>
      </w:r>
    </w:p>
    <w:p w14:paraId="16546CCE" w14:textId="77777777" w:rsidR="00F71FAD" w:rsidRPr="00F71FAD" w:rsidRDefault="00F71FAD" w:rsidP="00F71FAD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3FDED50E" w14:textId="5172A6A2" w:rsidR="00F71FAD" w:rsidRPr="00F71FAD" w:rsidRDefault="00F71FAD" w:rsidP="00F71FAD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Be reasonable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in my demands on coaches and players time, energy and enthusiasm.   I will strive to ensure all athletes</w:t>
      </w:r>
      <w:r>
        <w:rPr>
          <w:rFonts w:ascii="Myriad Web Pro" w:eastAsia="Myriad Web Pro" w:hAnsi="Myriad Web Pro" w:cs="Myriad Web Pro"/>
          <w:color w:val="000000"/>
          <w:sz w:val="24"/>
        </w:rPr>
        <w:t>, parents and coaches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are given the opportunity to have an enjoyable experience. </w:t>
      </w:r>
    </w:p>
    <w:p w14:paraId="62A05918" w14:textId="77777777" w:rsidR="00F71FAD" w:rsidRPr="00F71FAD" w:rsidRDefault="00F71FAD" w:rsidP="00F71FAD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3C86D3D9" w14:textId="77777777" w:rsidR="00F71FAD" w:rsidRPr="00F71FAD" w:rsidRDefault="00F71FAD" w:rsidP="00F71FAD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Support and strive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to allow all participants 10-15 minutes for devotion and prayer time during every practice without interruption.  I will strive to allow all participants to focus on the devotion at game half-times, by showing respect to the speaker. </w:t>
      </w:r>
    </w:p>
    <w:p w14:paraId="1B79F56A" w14:textId="77777777" w:rsidR="00F71FAD" w:rsidRPr="00F71FAD" w:rsidRDefault="00F71FAD" w:rsidP="00F71FAD">
      <w:pPr>
        <w:spacing w:after="83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30C8A539" w14:textId="088A3B53" w:rsidR="00F71FAD" w:rsidRPr="00F71FAD" w:rsidRDefault="00F71FAD" w:rsidP="00F71FAD">
      <w:pPr>
        <w:numPr>
          <w:ilvl w:val="0"/>
          <w:numId w:val="1"/>
        </w:numPr>
        <w:spacing w:after="5" w:line="268" w:lineRule="auto"/>
        <w:ind w:hanging="36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Strive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to help keep </w:t>
      </w:r>
      <w:r>
        <w:rPr>
          <w:rFonts w:ascii="Myriad Web Pro" w:eastAsia="Myriad Web Pro" w:hAnsi="Myriad Web Pro" w:cs="Myriad Web Pro"/>
          <w:color w:val="000000"/>
          <w:sz w:val="24"/>
        </w:rPr>
        <w:t>Etowah Baptist Church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and campus grounds clean and neat. </w:t>
      </w:r>
    </w:p>
    <w:p w14:paraId="2511BBF6" w14:textId="74DDC42D" w:rsidR="00F71FAD" w:rsidRPr="00F71FAD" w:rsidRDefault="00F71FAD" w:rsidP="00F71FAD">
      <w:pPr>
        <w:spacing w:after="216"/>
        <w:ind w:left="741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3464950C" w14:textId="77777777" w:rsidR="00F71FAD" w:rsidRPr="00F71FAD" w:rsidRDefault="00F71FAD" w:rsidP="00F71FAD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11B6CE8B" w14:textId="77777777" w:rsidR="00F71FAD" w:rsidRPr="00F71FAD" w:rsidRDefault="00F71FAD" w:rsidP="00F71FAD">
      <w:pPr>
        <w:spacing w:after="21"/>
        <w:ind w:left="26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(Continued on next page) </w:t>
      </w:r>
    </w:p>
    <w:p w14:paraId="2D1E7487" w14:textId="77777777" w:rsidR="00F71FAD" w:rsidRPr="00F71FAD" w:rsidRDefault="00F71FAD" w:rsidP="00F71FAD">
      <w:pPr>
        <w:spacing w:after="16"/>
        <w:ind w:left="82"/>
        <w:jc w:val="center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04692435" w14:textId="77777777" w:rsidR="00F71FAD" w:rsidRPr="00F71FAD" w:rsidRDefault="00F71FAD" w:rsidP="00F71FAD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lastRenderedPageBreak/>
        <w:t xml:space="preserve"> </w:t>
      </w:r>
    </w:p>
    <w:p w14:paraId="7224E67E" w14:textId="4517BD5B" w:rsidR="00F71FAD" w:rsidRPr="00F71FAD" w:rsidRDefault="00F71FAD" w:rsidP="00F71FAD">
      <w:pPr>
        <w:spacing w:after="2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I Will Help to Reduce the Spread of COVID-19 </w:t>
      </w:r>
    </w:p>
    <w:p w14:paraId="0CAB700E" w14:textId="77777777" w:rsidR="00F71FAD" w:rsidRPr="00F71FAD" w:rsidRDefault="00F71FAD" w:rsidP="00F71FAD">
      <w:pPr>
        <w:tabs>
          <w:tab w:val="center" w:pos="1017"/>
        </w:tabs>
        <w:spacing w:after="5" w:line="268" w:lineRule="auto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Check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ab/>
      </w:r>
      <w:r w:rsidRPr="00F71FAD"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tbl>
      <w:tblPr>
        <w:tblStyle w:val="TableGrid"/>
        <w:tblW w:w="8207" w:type="dxa"/>
        <w:tblInd w:w="24" w:type="dxa"/>
        <w:tblCellMar>
          <w:top w:w="34" w:type="dxa"/>
          <w:left w:w="108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885"/>
        <w:gridCol w:w="7322"/>
      </w:tblGrid>
      <w:tr w:rsidR="00F71FAD" w:rsidRPr="00F71FAD" w14:paraId="0B5C0BB0" w14:textId="77777777" w:rsidTr="009853CC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F67B5D" w14:textId="77777777" w:rsidR="00F71FAD" w:rsidRPr="00F71FAD" w:rsidRDefault="00F71FAD" w:rsidP="00F71FAD">
            <w:pPr>
              <w:ind w:left="53"/>
              <w:jc w:val="center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b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7740E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Stay home when I feel sick. </w:t>
            </w:r>
          </w:p>
        </w:tc>
      </w:tr>
      <w:tr w:rsidR="00F71FAD" w:rsidRPr="00F71FAD" w14:paraId="1382D7D1" w14:textId="77777777" w:rsidTr="009853CC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39272B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07A5B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Stay home after close contact with someone who has COVID-19. </w:t>
            </w:r>
          </w:p>
        </w:tc>
      </w:tr>
      <w:tr w:rsidR="00F71FAD" w:rsidRPr="00F71FAD" w14:paraId="416A3E39" w14:textId="77777777" w:rsidTr="009853CC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E2FD7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E0673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Stay home if a member of my immediate family has COVID-19. </w:t>
            </w:r>
          </w:p>
        </w:tc>
      </w:tr>
      <w:tr w:rsidR="00F71FAD" w:rsidRPr="00F71FAD" w14:paraId="57D76F16" w14:textId="77777777" w:rsidTr="009853CC">
        <w:trPr>
          <w:trHeight w:val="32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E1DF62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381CD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</w:tr>
      <w:tr w:rsidR="00F71FAD" w:rsidRPr="00F71FAD" w14:paraId="5163F7B4" w14:textId="77777777" w:rsidTr="009853CC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D821E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5C504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Wash my hands often. </w:t>
            </w:r>
          </w:p>
        </w:tc>
      </w:tr>
      <w:tr w:rsidR="00F71FAD" w:rsidRPr="00F71FAD" w14:paraId="74384700" w14:textId="77777777" w:rsidTr="009853CC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298A6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46CD21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</w:tr>
      <w:tr w:rsidR="00F71FAD" w:rsidRPr="00F71FAD" w14:paraId="59E405CB" w14:textId="77777777" w:rsidTr="009853CC">
        <w:trPr>
          <w:trHeight w:val="55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E08BDF1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6B929B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Cover my cough or sneeze with a tissue or use the inside of my elbow. </w:t>
            </w:r>
          </w:p>
        </w:tc>
      </w:tr>
      <w:tr w:rsidR="00F71FAD" w:rsidRPr="00F71FAD" w14:paraId="409FB072" w14:textId="77777777" w:rsidTr="009853CC">
        <w:trPr>
          <w:trHeight w:val="328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BF3383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27D83F" w14:textId="77777777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</w:tr>
      <w:tr w:rsidR="00F71FAD" w:rsidRPr="00F71FAD" w14:paraId="7BFEE7C1" w14:textId="77777777" w:rsidTr="009853CC">
        <w:trPr>
          <w:trHeight w:val="324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40CACC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B0D597" w14:textId="4E5729F4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Wear my mask </w:t>
            </w:r>
            <w:r w:rsidRPr="00F71FAD">
              <w:rPr>
                <w:rFonts w:ascii="Myriad Web Pro" w:eastAsia="Myriad Web Pro" w:hAnsi="Myriad Web Pro" w:cs="Myriad Web Pro"/>
                <w:b/>
                <w:color w:val="000000"/>
                <w:sz w:val="24"/>
              </w:rPr>
              <w:t>at all times</w:t>
            </w: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except when I am playing on the </w:t>
            </w:r>
            <w:r>
              <w:rPr>
                <w:rFonts w:ascii="Myriad Web Pro" w:eastAsia="Myriad Web Pro" w:hAnsi="Myriad Web Pro" w:cs="Myriad Web Pro"/>
                <w:color w:val="000000"/>
                <w:sz w:val="24"/>
              </w:rPr>
              <w:t>field</w:t>
            </w: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. </w:t>
            </w:r>
          </w:p>
        </w:tc>
      </w:tr>
      <w:tr w:rsidR="00F71FAD" w:rsidRPr="00F71FAD" w14:paraId="5C81E6AB" w14:textId="77777777" w:rsidTr="009853CC">
        <w:trPr>
          <w:trHeight w:val="556"/>
        </w:trPr>
        <w:tc>
          <w:tcPr>
            <w:tcW w:w="8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0DD883" w14:textId="77777777" w:rsidR="00F71FAD" w:rsidRPr="00F71FAD" w:rsidRDefault="00F71FAD" w:rsidP="00F71FAD">
            <w:pPr>
              <w:ind w:left="1"/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  </w:t>
            </w:r>
          </w:p>
        </w:tc>
        <w:tc>
          <w:tcPr>
            <w:tcW w:w="7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80E1B" w14:textId="08004178" w:rsidR="00F71FAD" w:rsidRPr="00F71FAD" w:rsidRDefault="00F71FAD" w:rsidP="00F71FAD">
            <w:pPr>
              <w:rPr>
                <w:rFonts w:ascii="Myriad Web Pro" w:eastAsia="Myriad Web Pro" w:hAnsi="Myriad Web Pro" w:cs="Myriad Web Pro"/>
                <w:color w:val="000000"/>
                <w:sz w:val="24"/>
              </w:rPr>
            </w:pPr>
            <w:r w:rsidRPr="00F71FAD">
              <w:rPr>
                <w:rFonts w:ascii="Myriad Web Pro" w:eastAsia="Myriad Web Pro" w:hAnsi="Myriad Web Pro" w:cs="Myriad Web Pro"/>
                <w:color w:val="000000"/>
                <w:sz w:val="24"/>
              </w:rPr>
              <w:t xml:space="preserve">(On the sidelines, listening during devotion and half-time, walking to the restroom, entering or exiting the gym.) </w:t>
            </w:r>
          </w:p>
        </w:tc>
      </w:tr>
    </w:tbl>
    <w:p w14:paraId="7E7B052F" w14:textId="77777777" w:rsidR="00F71FAD" w:rsidRPr="00F71FAD" w:rsidRDefault="00F71FAD" w:rsidP="00F71FAD">
      <w:pPr>
        <w:spacing w:after="16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</w:t>
      </w:r>
    </w:p>
    <w:p w14:paraId="47AB1D24" w14:textId="527A895F" w:rsidR="00F71FAD" w:rsidRPr="00F71FAD" w:rsidRDefault="00F71FAD" w:rsidP="00F71FAD">
      <w:pPr>
        <w:spacing w:after="68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t xml:space="preserve">    Failure to abide by this Code of Conduct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puts me at risk to be ejected from practice, games or</w:t>
      </w:r>
      <w:r w:rsidR="00C81603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the remainder of the season.   </w:t>
      </w:r>
    </w:p>
    <w:p w14:paraId="0A89DBC7" w14:textId="77777777" w:rsidR="00F71FAD" w:rsidRPr="00F71FAD" w:rsidRDefault="00F71FAD" w:rsidP="00F71FAD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65C111C5" w14:textId="7DCD392F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In the event when I’ve been asked to correct my language or my conduct, EBCA Director Bryan Crisp, EBCA Assistant Director Ronnie Honeycutt, or 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Soccer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>Commissioner, or other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appointed EBCA staff may stand/sit beside me </w:t>
      </w:r>
      <w:r w:rsidRPr="00F71FAD">
        <w:rPr>
          <w:rFonts w:ascii="Myriad Web Pro" w:eastAsia="Myriad Web Pro" w:hAnsi="Myriad Web Pro" w:cs="Myriad Web Pro"/>
          <w:color w:val="000000"/>
          <w:sz w:val="24"/>
          <w:u w:val="single" w:color="000000"/>
        </w:rPr>
        <w:t>while I continue to participate in a seated position.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</w:t>
      </w:r>
    </w:p>
    <w:p w14:paraId="3AD3A069" w14:textId="77777777" w:rsidR="00F71FAD" w:rsidRPr="00F71FAD" w:rsidRDefault="00F71FAD" w:rsidP="00F71FAD">
      <w:pPr>
        <w:spacing w:after="8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63BDC0EC" w14:textId="77777777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If I continue to act in an unacceptable manner, I will be ejected from the practice, game or event for     the remainder of the practice, game or season as applicable.   </w:t>
      </w:r>
    </w:p>
    <w:p w14:paraId="019F0357" w14:textId="77777777" w:rsidR="00F71FAD" w:rsidRPr="00F71FAD" w:rsidRDefault="00F71FAD" w:rsidP="00F71FAD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4C4FDFC5" w14:textId="77777777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The action and the opinion of the administrative staff at that time will stand as the final decision       during that practice, game or event. </w:t>
      </w:r>
    </w:p>
    <w:p w14:paraId="2F486721" w14:textId="77777777" w:rsidR="00F71FAD" w:rsidRPr="00F71FAD" w:rsidRDefault="00F71FAD" w:rsidP="00F71FAD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07A924C6" w14:textId="77777777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I may appear in front of EBCA Director and a minimum of three (3) Etowah Advisory Team members     to explain the situation and ask to be reinstated.     </w:t>
      </w:r>
      <w:r w:rsidRPr="00F71FAD">
        <w:rPr>
          <w:rFonts w:ascii="Myriad Web Pro" w:eastAsia="Myriad Web Pro" w:hAnsi="Myriad Web Pro" w:cs="Myriad Web Pro"/>
          <w:b/>
          <w:color w:val="000000"/>
          <w:sz w:val="28"/>
          <w:u w:val="single" w:color="000000"/>
        </w:rPr>
        <w:t>The decision of the Director is final</w:t>
      </w: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. </w:t>
      </w:r>
    </w:p>
    <w:p w14:paraId="7EF473DA" w14:textId="77777777" w:rsidR="00F71FAD" w:rsidRPr="00F71FAD" w:rsidRDefault="00F71FAD" w:rsidP="00F71FAD">
      <w:pPr>
        <w:spacing w:after="83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16"/>
        </w:rPr>
        <w:t xml:space="preserve"> </w:t>
      </w:r>
    </w:p>
    <w:p w14:paraId="030D6DAE" w14:textId="77777777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</w:t>
      </w:r>
      <w:r w:rsidRPr="00F71FAD">
        <w:rPr>
          <w:rFonts w:ascii="Myriad Web Pro" w:eastAsia="Myriad Web Pro" w:hAnsi="Myriad Web Pro" w:cs="Myriad Web Pro"/>
          <w:b/>
          <w:color w:val="000000"/>
          <w:sz w:val="24"/>
        </w:rPr>
        <w:t xml:space="preserve">By my signature below, I completely understand what is required of me and I will abide by this      Code of Conduct. </w:t>
      </w:r>
    </w:p>
    <w:p w14:paraId="70183927" w14:textId="77777777" w:rsidR="00F71FAD" w:rsidRDefault="00F71FAD" w:rsidP="00F71FAD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</w:t>
      </w:r>
    </w:p>
    <w:p w14:paraId="27024DF6" w14:textId="77777777" w:rsidR="001B179B" w:rsidRDefault="00F71FAD" w:rsidP="00F71FAD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_______________________________    __________________________________     Date ______________</w:t>
      </w:r>
    </w:p>
    <w:p w14:paraId="291A81D3" w14:textId="4AAF9C86" w:rsidR="00F71FAD" w:rsidRPr="00F71FAD" w:rsidRDefault="001B179B" w:rsidP="00F71FAD">
      <w:pPr>
        <w:spacing w:after="17"/>
        <w:ind w:left="20"/>
        <w:rPr>
          <w:rFonts w:ascii="Myriad Web Pro" w:eastAsia="Myriad Web Pro" w:hAnsi="Myriad Web Pro" w:cs="Myriad Web Pro"/>
          <w:color w:val="000000"/>
          <w:sz w:val="24"/>
        </w:rPr>
      </w:pPr>
      <w:r>
        <w:rPr>
          <w:rFonts w:ascii="Myriad Web Pro" w:eastAsia="Myriad Web Pro" w:hAnsi="Myriad Web Pro" w:cs="Myriad Web Pro"/>
          <w:color w:val="000000"/>
          <w:sz w:val="24"/>
        </w:rPr>
        <w:t xml:space="preserve">    </w:t>
      </w:r>
      <w:r w:rsidR="00F71FAD" w:rsidRPr="00F71FAD">
        <w:rPr>
          <w:rFonts w:ascii="Myriad Web Pro" w:eastAsia="Myriad Web Pro" w:hAnsi="Myriad Web Pro" w:cs="Myriad Web Pro"/>
          <w:color w:val="000000"/>
          <w:sz w:val="24"/>
        </w:rPr>
        <w:t xml:space="preserve">Player Printed Name             </w:t>
      </w:r>
      <w:r>
        <w:rPr>
          <w:rFonts w:ascii="Myriad Web Pro" w:eastAsia="Myriad Web Pro" w:hAnsi="Myriad Web Pro" w:cs="Myriad Web Pro"/>
          <w:color w:val="000000"/>
          <w:sz w:val="24"/>
        </w:rPr>
        <w:t xml:space="preserve">                       </w:t>
      </w:r>
      <w:r w:rsidR="00F71FAD" w:rsidRPr="00F71FAD">
        <w:rPr>
          <w:rFonts w:ascii="Myriad Web Pro" w:eastAsia="Myriad Web Pro" w:hAnsi="Myriad Web Pro" w:cs="Myriad Web Pro"/>
          <w:color w:val="000000"/>
          <w:sz w:val="24"/>
        </w:rPr>
        <w:t xml:space="preserve">Player Signature </w:t>
      </w:r>
    </w:p>
    <w:p w14:paraId="78F33605" w14:textId="40C08A82" w:rsidR="00F71FAD" w:rsidRPr="001B179B" w:rsidRDefault="00F71FAD" w:rsidP="00F71FAD">
      <w:pPr>
        <w:spacing w:after="20"/>
        <w:ind w:left="28"/>
        <w:jc w:val="center"/>
        <w:rPr>
          <w:rFonts w:ascii="Myriad Web Pro" w:eastAsia="Myriad Web Pro" w:hAnsi="Myriad Web Pro" w:cs="Myriad Web Pro"/>
          <w:color w:val="000000"/>
          <w:sz w:val="16"/>
          <w:szCs w:val="16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16"/>
          <w:szCs w:val="16"/>
        </w:rPr>
        <w:t>PLAYERS UNDER 18 YEARS OLD ALSO NEED A PARENT/GUARDIAN SIGNATURE</w:t>
      </w:r>
      <w:r w:rsidRPr="00F71FAD">
        <w:rPr>
          <w:rFonts w:ascii="Myriad Web Pro" w:eastAsia="Myriad Web Pro" w:hAnsi="Myriad Web Pro" w:cs="Myriad Web Pro"/>
          <w:color w:val="000000"/>
          <w:sz w:val="16"/>
          <w:szCs w:val="16"/>
        </w:rPr>
        <w:t xml:space="preserve">. </w:t>
      </w:r>
    </w:p>
    <w:p w14:paraId="0F542EE8" w14:textId="77777777" w:rsidR="001B179B" w:rsidRDefault="001B179B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</w:p>
    <w:p w14:paraId="467CF8E0" w14:textId="598646BA" w:rsidR="00F71FAD" w:rsidRPr="00F71FAD" w:rsidRDefault="00F71FAD" w:rsidP="00F71FAD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_______________________________     __________________________________     Date _____________ </w:t>
      </w:r>
    </w:p>
    <w:p w14:paraId="436481A4" w14:textId="77777777" w:rsidR="00F71FAD" w:rsidRPr="00F71FAD" w:rsidRDefault="00F71FAD" w:rsidP="00F71FAD">
      <w:pPr>
        <w:spacing w:after="40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Parent/Guardian Printed Name             Parent/Guardian Signature   </w:t>
      </w:r>
    </w:p>
    <w:p w14:paraId="01CE495F" w14:textId="77777777" w:rsidR="00F71FAD" w:rsidRPr="00F71FAD" w:rsidRDefault="00F71FAD" w:rsidP="00F71FAD">
      <w:pPr>
        <w:spacing w:after="0"/>
        <w:ind w:left="2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b/>
          <w:color w:val="000000"/>
          <w:sz w:val="28"/>
        </w:rPr>
        <w:lastRenderedPageBreak/>
        <w:t xml:space="preserve"> </w:t>
      </w:r>
    </w:p>
    <w:p w14:paraId="34A42D83" w14:textId="77777777" w:rsidR="001B179B" w:rsidRDefault="00F71FAD" w:rsidP="001B179B">
      <w:pPr>
        <w:spacing w:after="5" w:line="268" w:lineRule="auto"/>
        <w:ind w:left="15" w:hanging="10"/>
        <w:rPr>
          <w:rFonts w:ascii="Myriad Web Pro" w:eastAsia="Myriad Web Pro" w:hAnsi="Myriad Web Pro" w:cs="Myriad Web Pro"/>
          <w:color w:val="000000"/>
          <w:sz w:val="24"/>
        </w:rPr>
      </w:pPr>
      <w:r w:rsidRPr="00F71FAD">
        <w:rPr>
          <w:rFonts w:ascii="Myriad Web Pro" w:eastAsia="Myriad Web Pro" w:hAnsi="Myriad Web Pro" w:cs="Myriad Web Pro"/>
          <w:color w:val="000000"/>
          <w:sz w:val="24"/>
        </w:rPr>
        <w:t xml:space="preserve">      _______________________________    ___________________________________    Date _____________   </w:t>
      </w:r>
    </w:p>
    <w:p w14:paraId="320AF864" w14:textId="3524DC36" w:rsidR="005132A4" w:rsidRPr="00F71FAD" w:rsidRDefault="001B179B" w:rsidP="001B179B">
      <w:pPr>
        <w:spacing w:after="5" w:line="268" w:lineRule="auto"/>
        <w:ind w:left="15" w:hanging="10"/>
        <w:rPr>
          <w:rFonts w:ascii="Myriad Web Pro" w:hAnsi="Myriad Web Pro"/>
        </w:rPr>
      </w:pPr>
      <w:r>
        <w:rPr>
          <w:rFonts w:ascii="Myriad Web Pro" w:eastAsia="Myriad Web Pro" w:hAnsi="Myriad Web Pro" w:cs="Myriad Web Pro"/>
          <w:color w:val="000000"/>
          <w:sz w:val="24"/>
        </w:rPr>
        <w:t xml:space="preserve">      </w:t>
      </w:r>
      <w:r w:rsidR="00F71FAD" w:rsidRPr="00F71FAD">
        <w:rPr>
          <w:rFonts w:ascii="Myriad Web Pro" w:eastAsia="Myriad Web Pro" w:hAnsi="Myriad Web Pro" w:cs="Myriad Web Pro"/>
          <w:color w:val="000000"/>
          <w:sz w:val="24"/>
        </w:rPr>
        <w:t xml:space="preserve">Coach Printed Name </w:t>
      </w:r>
      <w:r w:rsidR="00F71FAD" w:rsidRPr="00F71FAD">
        <w:rPr>
          <w:rFonts w:ascii="Myriad Web Pro" w:eastAsia="Myriad Web Pro" w:hAnsi="Myriad Web Pro" w:cs="Myriad Web Pro"/>
          <w:color w:val="000000"/>
          <w:sz w:val="24"/>
        </w:rPr>
        <w:tab/>
        <w:t xml:space="preserve"> </w:t>
      </w:r>
      <w:r w:rsidR="00F71FAD" w:rsidRPr="00F71FAD">
        <w:rPr>
          <w:rFonts w:ascii="Myriad Web Pro" w:eastAsia="Myriad Web Pro" w:hAnsi="Myriad Web Pro" w:cs="Myriad Web Pro"/>
          <w:color w:val="000000"/>
          <w:sz w:val="24"/>
        </w:rPr>
        <w:tab/>
        <w:t xml:space="preserve">             Coach Signature </w:t>
      </w:r>
    </w:p>
    <w:sectPr w:rsidR="005132A4" w:rsidRPr="00F71FAD">
      <w:pgSz w:w="12240" w:h="15840"/>
      <w:pgMar w:top="720" w:right="726" w:bottom="876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Web Pro">
    <w:altName w:val="Calibri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E60E6"/>
    <w:multiLevelType w:val="hybridMultilevel"/>
    <w:tmpl w:val="53569BA6"/>
    <w:lvl w:ilvl="0" w:tplc="BFD630D0">
      <w:start w:val="1"/>
      <w:numFmt w:val="bullet"/>
      <w:lvlText w:val="•"/>
      <w:lvlJc w:val="left"/>
      <w:pPr>
        <w:ind w:left="7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424BA2">
      <w:start w:val="1"/>
      <w:numFmt w:val="bullet"/>
      <w:lvlText w:val="o"/>
      <w:lvlJc w:val="left"/>
      <w:pPr>
        <w:ind w:left="14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2498A">
      <w:start w:val="1"/>
      <w:numFmt w:val="bullet"/>
      <w:lvlText w:val="▪"/>
      <w:lvlJc w:val="left"/>
      <w:pPr>
        <w:ind w:left="21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DCDD56">
      <w:start w:val="1"/>
      <w:numFmt w:val="bullet"/>
      <w:lvlText w:val="•"/>
      <w:lvlJc w:val="left"/>
      <w:pPr>
        <w:ind w:left="2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A9DA0">
      <w:start w:val="1"/>
      <w:numFmt w:val="bullet"/>
      <w:lvlText w:val="o"/>
      <w:lvlJc w:val="left"/>
      <w:pPr>
        <w:ind w:left="36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06CD4">
      <w:start w:val="1"/>
      <w:numFmt w:val="bullet"/>
      <w:lvlText w:val="▪"/>
      <w:lvlJc w:val="left"/>
      <w:pPr>
        <w:ind w:left="43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0F9D2">
      <w:start w:val="1"/>
      <w:numFmt w:val="bullet"/>
      <w:lvlText w:val="•"/>
      <w:lvlJc w:val="left"/>
      <w:pPr>
        <w:ind w:left="5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87FF0">
      <w:start w:val="1"/>
      <w:numFmt w:val="bullet"/>
      <w:lvlText w:val="o"/>
      <w:lvlJc w:val="left"/>
      <w:pPr>
        <w:ind w:left="57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A8642">
      <w:start w:val="1"/>
      <w:numFmt w:val="bullet"/>
      <w:lvlText w:val="▪"/>
      <w:lvlJc w:val="left"/>
      <w:pPr>
        <w:ind w:left="65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AD"/>
    <w:rsid w:val="001B179B"/>
    <w:rsid w:val="00397169"/>
    <w:rsid w:val="004F1B78"/>
    <w:rsid w:val="005132A4"/>
    <w:rsid w:val="00C81603"/>
    <w:rsid w:val="00DC2937"/>
    <w:rsid w:val="00F7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98CB0"/>
  <w15:chartTrackingRefBased/>
  <w15:docId w15:val="{34AE96E9-FC4B-4E39-999C-BAEAE60A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1FA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Paynter</dc:creator>
  <cp:keywords/>
  <dc:description/>
  <cp:lastModifiedBy>Lisa Ritter</cp:lastModifiedBy>
  <cp:revision>2</cp:revision>
  <cp:lastPrinted>2021-02-11T18:27:00Z</cp:lastPrinted>
  <dcterms:created xsi:type="dcterms:W3CDTF">2021-02-12T15:06:00Z</dcterms:created>
  <dcterms:modified xsi:type="dcterms:W3CDTF">2021-02-12T15:06:00Z</dcterms:modified>
</cp:coreProperties>
</file>